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5F" w:rsidRDefault="0070155F" w:rsidP="00F83D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5C43">
        <w:rPr>
          <w:rFonts w:ascii="Times New Roman" w:hAnsi="Times New Roman" w:cs="Times New Roman"/>
          <w:b/>
          <w:i/>
          <w:sz w:val="24"/>
          <w:szCs w:val="24"/>
        </w:rPr>
        <w:t>Уважаемый собственник помещения!</w:t>
      </w:r>
    </w:p>
    <w:p w:rsidR="004B3387" w:rsidRPr="00CD5C43" w:rsidRDefault="004B3387" w:rsidP="005C3FB5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83DE0" w:rsidRDefault="00F83DE0" w:rsidP="00F83DE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C3FB5">
        <w:rPr>
          <w:rFonts w:ascii="Times New Roman" w:hAnsi="Times New Roman" w:cs="Times New Roman"/>
          <w:sz w:val="20"/>
          <w:szCs w:val="20"/>
        </w:rPr>
        <w:t>В соответствии с ч.2 ст.7 Областного закона от 11.06.2013 №1101-ЗС «О капитальном ремонте общего имущества в МКД на территории Ростовской области» обязанность по уплате взносов на капитальный ремонт возникает у собственников поме</w:t>
      </w:r>
      <w:r>
        <w:rPr>
          <w:rFonts w:ascii="Times New Roman" w:hAnsi="Times New Roman" w:cs="Times New Roman"/>
          <w:sz w:val="20"/>
          <w:szCs w:val="20"/>
        </w:rPr>
        <w:t xml:space="preserve">щений в МКД по истечении четырех </w:t>
      </w:r>
      <w:r w:rsidRPr="007441C1">
        <w:rPr>
          <w:rFonts w:ascii="Times New Roman" w:hAnsi="Times New Roman" w:cs="Times New Roman"/>
          <w:sz w:val="20"/>
          <w:szCs w:val="20"/>
        </w:rPr>
        <w:t xml:space="preserve">календарных месяцев начиная с месяца, следующего за месяцем, в котором была официально опубликована утвержденная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7441C1">
        <w:rPr>
          <w:rFonts w:ascii="Times New Roman" w:hAnsi="Times New Roman" w:cs="Times New Roman"/>
          <w:sz w:val="20"/>
          <w:szCs w:val="20"/>
        </w:rPr>
        <w:t>егиональная программа</w:t>
      </w:r>
      <w:r>
        <w:rPr>
          <w:rFonts w:ascii="Times New Roman" w:hAnsi="Times New Roman" w:cs="Times New Roman"/>
          <w:sz w:val="20"/>
          <w:szCs w:val="20"/>
        </w:rPr>
        <w:t>; а в случае, если многоквартирный</w:t>
      </w:r>
      <w:r w:rsidRPr="00736C5F">
        <w:rPr>
          <w:rFonts w:ascii="Times New Roman" w:hAnsi="Times New Roman" w:cs="Times New Roman"/>
          <w:sz w:val="20"/>
          <w:szCs w:val="20"/>
        </w:rPr>
        <w:t xml:space="preserve"> дом, введен в эксплуатацию после утверждения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736C5F">
        <w:rPr>
          <w:rFonts w:ascii="Times New Roman" w:hAnsi="Times New Roman" w:cs="Times New Roman"/>
          <w:sz w:val="20"/>
          <w:szCs w:val="20"/>
        </w:rPr>
        <w:t>егиональной программы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736C5F">
        <w:rPr>
          <w:rFonts w:ascii="Times New Roman" w:hAnsi="Times New Roman" w:cs="Times New Roman"/>
          <w:sz w:val="20"/>
          <w:szCs w:val="20"/>
        </w:rPr>
        <w:t>по истечении шести календарных месяцев, начиная с месяца, следующего за месяцем, в котором были официально опубликованы</w:t>
      </w:r>
      <w:r>
        <w:rPr>
          <w:rFonts w:ascii="Times New Roman" w:hAnsi="Times New Roman" w:cs="Times New Roman"/>
          <w:sz w:val="20"/>
          <w:szCs w:val="20"/>
        </w:rPr>
        <w:t xml:space="preserve"> соответствующие</w:t>
      </w:r>
      <w:r w:rsidRPr="00736C5F">
        <w:rPr>
          <w:rFonts w:ascii="Times New Roman" w:hAnsi="Times New Roman" w:cs="Times New Roman"/>
          <w:sz w:val="20"/>
          <w:szCs w:val="20"/>
        </w:rPr>
        <w:t xml:space="preserve"> изменения в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736C5F">
        <w:rPr>
          <w:rFonts w:ascii="Times New Roman" w:hAnsi="Times New Roman" w:cs="Times New Roman"/>
          <w:sz w:val="20"/>
          <w:szCs w:val="20"/>
        </w:rPr>
        <w:t>егиональную программу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0155F" w:rsidRPr="005C3FB5" w:rsidRDefault="00736C5F" w:rsidP="0070155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итогам </w:t>
      </w:r>
      <w:r w:rsidR="0082229D">
        <w:rPr>
          <w:rFonts w:ascii="Times New Roman" w:hAnsi="Times New Roman" w:cs="Times New Roman"/>
          <w:sz w:val="20"/>
          <w:szCs w:val="20"/>
        </w:rPr>
        <w:t xml:space="preserve">актуализации Региональной программы по проведению капитального ремонта общего имущества в многоквартирных домах на территории Ростовской области на 2014-2049 годы </w:t>
      </w:r>
      <w:r>
        <w:rPr>
          <w:rFonts w:ascii="Times New Roman" w:hAnsi="Times New Roman" w:cs="Times New Roman"/>
          <w:sz w:val="20"/>
          <w:szCs w:val="20"/>
        </w:rPr>
        <w:t xml:space="preserve">(далее – Региональная программа) </w:t>
      </w:r>
      <w:r w:rsidR="007441C1" w:rsidRPr="00F83DE0">
        <w:rPr>
          <w:rFonts w:ascii="Times New Roman" w:hAnsi="Times New Roman" w:cs="Times New Roman"/>
          <w:b/>
          <w:sz w:val="20"/>
          <w:szCs w:val="20"/>
        </w:rPr>
        <w:t>17</w:t>
      </w:r>
      <w:r w:rsidR="0082229D" w:rsidRPr="00F83DE0">
        <w:rPr>
          <w:rFonts w:ascii="Times New Roman" w:hAnsi="Times New Roman" w:cs="Times New Roman"/>
          <w:b/>
          <w:sz w:val="20"/>
          <w:szCs w:val="20"/>
        </w:rPr>
        <w:t>.</w:t>
      </w:r>
      <w:r w:rsidR="007441C1" w:rsidRPr="00F83DE0">
        <w:rPr>
          <w:rFonts w:ascii="Times New Roman" w:hAnsi="Times New Roman" w:cs="Times New Roman"/>
          <w:b/>
          <w:sz w:val="20"/>
          <w:szCs w:val="20"/>
        </w:rPr>
        <w:t>04</w:t>
      </w:r>
      <w:r w:rsidR="0082229D" w:rsidRPr="00F83DE0">
        <w:rPr>
          <w:rFonts w:ascii="Times New Roman" w:hAnsi="Times New Roman" w:cs="Times New Roman"/>
          <w:b/>
          <w:sz w:val="20"/>
          <w:szCs w:val="20"/>
        </w:rPr>
        <w:t xml:space="preserve">.2018 на официальном портале правовой информации Ростовской области </w:t>
      </w:r>
      <w:r w:rsidR="0082229D" w:rsidRPr="00F83DE0">
        <w:rPr>
          <w:rFonts w:ascii="Times New Roman" w:hAnsi="Times New Roman" w:cs="Times New Roman"/>
          <w:b/>
          <w:sz w:val="20"/>
          <w:szCs w:val="20"/>
          <w:u w:val="single"/>
        </w:rPr>
        <w:t>pravo.donland.ru</w:t>
      </w:r>
      <w:r w:rsidR="0082229D" w:rsidRPr="00F83DE0">
        <w:rPr>
          <w:rFonts w:ascii="Times New Roman" w:hAnsi="Times New Roman" w:cs="Times New Roman"/>
          <w:b/>
          <w:sz w:val="20"/>
          <w:szCs w:val="20"/>
        </w:rPr>
        <w:t xml:space="preserve"> опубликовано </w:t>
      </w:r>
      <w:r w:rsidR="0070155F" w:rsidRPr="00F83DE0">
        <w:rPr>
          <w:rFonts w:ascii="Times New Roman" w:hAnsi="Times New Roman" w:cs="Times New Roman"/>
          <w:b/>
          <w:sz w:val="20"/>
          <w:szCs w:val="20"/>
        </w:rPr>
        <w:t xml:space="preserve">Постановление Правительства Ростовской области от </w:t>
      </w:r>
      <w:r w:rsidR="007441C1" w:rsidRPr="00F83DE0">
        <w:rPr>
          <w:rFonts w:ascii="Times New Roman" w:hAnsi="Times New Roman" w:cs="Times New Roman"/>
          <w:b/>
          <w:sz w:val="20"/>
          <w:szCs w:val="20"/>
        </w:rPr>
        <w:t>12</w:t>
      </w:r>
      <w:r w:rsidR="004D1751" w:rsidRPr="00F83DE0">
        <w:rPr>
          <w:rFonts w:ascii="Times New Roman" w:hAnsi="Times New Roman" w:cs="Times New Roman"/>
          <w:b/>
          <w:sz w:val="20"/>
          <w:szCs w:val="20"/>
        </w:rPr>
        <w:t>.</w:t>
      </w:r>
      <w:r w:rsidR="007441C1" w:rsidRPr="00F83DE0">
        <w:rPr>
          <w:rFonts w:ascii="Times New Roman" w:hAnsi="Times New Roman" w:cs="Times New Roman"/>
          <w:b/>
          <w:sz w:val="20"/>
          <w:szCs w:val="20"/>
        </w:rPr>
        <w:t>04</w:t>
      </w:r>
      <w:r w:rsidR="004D1751" w:rsidRPr="00F83DE0">
        <w:rPr>
          <w:rFonts w:ascii="Times New Roman" w:hAnsi="Times New Roman" w:cs="Times New Roman"/>
          <w:b/>
          <w:sz w:val="20"/>
          <w:szCs w:val="20"/>
        </w:rPr>
        <w:t>.2018</w:t>
      </w:r>
      <w:r w:rsidR="0070155F" w:rsidRPr="00F83DE0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D82517" w:rsidRPr="00F83D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41C1" w:rsidRPr="00F83DE0">
        <w:rPr>
          <w:rFonts w:ascii="Times New Roman" w:hAnsi="Times New Roman" w:cs="Times New Roman"/>
          <w:b/>
          <w:sz w:val="20"/>
          <w:szCs w:val="20"/>
        </w:rPr>
        <w:t>240</w:t>
      </w:r>
      <w:r w:rsidR="0070155F" w:rsidRPr="00F83DE0">
        <w:rPr>
          <w:rFonts w:ascii="Times New Roman" w:hAnsi="Times New Roman" w:cs="Times New Roman"/>
          <w:b/>
          <w:sz w:val="20"/>
          <w:szCs w:val="20"/>
        </w:rPr>
        <w:t xml:space="preserve"> «О внесении изменений в постановление Правительства Ростовской области от 26.12.2013 №</w:t>
      </w:r>
      <w:r w:rsidR="00D82517" w:rsidRPr="00F83D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0155F" w:rsidRPr="00F83DE0">
        <w:rPr>
          <w:rFonts w:ascii="Times New Roman" w:hAnsi="Times New Roman" w:cs="Times New Roman"/>
          <w:b/>
          <w:sz w:val="20"/>
          <w:szCs w:val="20"/>
        </w:rPr>
        <w:t>803</w:t>
      </w:r>
      <w:r w:rsidR="0082229D" w:rsidRPr="00F83DE0">
        <w:rPr>
          <w:rFonts w:ascii="Times New Roman" w:hAnsi="Times New Roman" w:cs="Times New Roman"/>
          <w:b/>
          <w:sz w:val="20"/>
          <w:szCs w:val="20"/>
        </w:rPr>
        <w:t>»</w:t>
      </w:r>
      <w:r w:rsidR="0070155F" w:rsidRPr="005C3FB5">
        <w:rPr>
          <w:rFonts w:ascii="Times New Roman" w:hAnsi="Times New Roman" w:cs="Times New Roman"/>
          <w:sz w:val="20"/>
          <w:szCs w:val="20"/>
        </w:rPr>
        <w:t>.</w:t>
      </w:r>
      <w:r w:rsidR="003C444A" w:rsidRPr="003C444A">
        <w:rPr>
          <w:rFonts w:ascii="Times New Roman" w:hAnsi="Times New Roman" w:cs="Times New Roman"/>
          <w:sz w:val="20"/>
          <w:szCs w:val="20"/>
        </w:rPr>
        <w:t xml:space="preserve"> </w:t>
      </w:r>
      <w:r w:rsidR="003C444A">
        <w:rPr>
          <w:rFonts w:ascii="Times New Roman" w:hAnsi="Times New Roman" w:cs="Times New Roman"/>
          <w:sz w:val="20"/>
          <w:szCs w:val="20"/>
        </w:rPr>
        <w:t xml:space="preserve">В Региональную программу </w:t>
      </w:r>
      <w:r w:rsidR="007441C1">
        <w:rPr>
          <w:rFonts w:ascii="Times New Roman" w:hAnsi="Times New Roman" w:cs="Times New Roman"/>
          <w:sz w:val="20"/>
          <w:szCs w:val="20"/>
        </w:rPr>
        <w:t xml:space="preserve">добавлены многоквартирные дома в количестве 28 ед., в том числе вновь введенные </w:t>
      </w:r>
      <w:r w:rsidR="003C444A">
        <w:rPr>
          <w:rFonts w:ascii="Times New Roman" w:hAnsi="Times New Roman" w:cs="Times New Roman"/>
          <w:sz w:val="20"/>
          <w:szCs w:val="20"/>
        </w:rPr>
        <w:t xml:space="preserve">в эксплуатацию в количестве </w:t>
      </w:r>
      <w:r w:rsidR="009D566D" w:rsidRPr="009D566D">
        <w:rPr>
          <w:rFonts w:ascii="Times New Roman" w:hAnsi="Times New Roman" w:cs="Times New Roman"/>
          <w:sz w:val="20"/>
          <w:szCs w:val="20"/>
        </w:rPr>
        <w:t>2</w:t>
      </w:r>
      <w:r w:rsidR="007441C1">
        <w:rPr>
          <w:rFonts w:ascii="Times New Roman" w:hAnsi="Times New Roman" w:cs="Times New Roman"/>
          <w:sz w:val="20"/>
          <w:szCs w:val="20"/>
        </w:rPr>
        <w:t>5</w:t>
      </w:r>
      <w:r w:rsidR="009D566D" w:rsidRPr="009D566D">
        <w:rPr>
          <w:rFonts w:ascii="Times New Roman" w:hAnsi="Times New Roman" w:cs="Times New Roman"/>
          <w:sz w:val="20"/>
          <w:szCs w:val="20"/>
        </w:rPr>
        <w:t xml:space="preserve"> </w:t>
      </w:r>
      <w:r w:rsidR="003C444A">
        <w:rPr>
          <w:rFonts w:ascii="Times New Roman" w:hAnsi="Times New Roman" w:cs="Times New Roman"/>
          <w:sz w:val="20"/>
          <w:szCs w:val="20"/>
        </w:rPr>
        <w:t xml:space="preserve">ед. </w:t>
      </w:r>
      <w:r w:rsidR="009D566D" w:rsidRPr="009D566D">
        <w:rPr>
          <w:rFonts w:ascii="Times New Roman" w:hAnsi="Times New Roman" w:cs="Times New Roman"/>
          <w:sz w:val="20"/>
          <w:szCs w:val="20"/>
        </w:rPr>
        <w:t>(</w:t>
      </w:r>
      <w:r w:rsidR="007441C1">
        <w:rPr>
          <w:rFonts w:ascii="Times New Roman" w:hAnsi="Times New Roman" w:cs="Times New Roman"/>
          <w:sz w:val="20"/>
          <w:szCs w:val="20"/>
        </w:rPr>
        <w:t>18 140</w:t>
      </w:r>
      <w:r w:rsidR="009D566D">
        <w:rPr>
          <w:rFonts w:ascii="Times New Roman" w:hAnsi="Times New Roman" w:cs="Times New Roman"/>
          <w:sz w:val="20"/>
          <w:szCs w:val="20"/>
        </w:rPr>
        <w:t xml:space="preserve"> </w:t>
      </w:r>
      <w:r w:rsidR="003C444A">
        <w:rPr>
          <w:rFonts w:ascii="Times New Roman" w:hAnsi="Times New Roman" w:cs="Times New Roman"/>
          <w:sz w:val="20"/>
          <w:szCs w:val="20"/>
        </w:rPr>
        <w:t>лицевых счетов</w:t>
      </w:r>
      <w:r w:rsidR="005A017A">
        <w:rPr>
          <w:rFonts w:ascii="Times New Roman" w:hAnsi="Times New Roman" w:cs="Times New Roman"/>
          <w:sz w:val="20"/>
          <w:szCs w:val="20"/>
        </w:rPr>
        <w:t>).</w:t>
      </w:r>
      <w:r w:rsidR="00E37033">
        <w:rPr>
          <w:rFonts w:ascii="Times New Roman" w:hAnsi="Times New Roman" w:cs="Times New Roman"/>
          <w:sz w:val="20"/>
          <w:szCs w:val="20"/>
        </w:rPr>
        <w:t xml:space="preserve"> </w:t>
      </w:r>
      <w:r w:rsidR="0070155F" w:rsidRPr="005C3FB5">
        <w:rPr>
          <w:rFonts w:ascii="Times New Roman" w:hAnsi="Times New Roman" w:cs="Times New Roman"/>
          <w:sz w:val="20"/>
          <w:szCs w:val="20"/>
        </w:rPr>
        <w:t xml:space="preserve">Таким образом, обязанность по уплате взносов на капитальный ремонт </w:t>
      </w:r>
      <w:r w:rsidR="003C444A" w:rsidRPr="005C3FB5">
        <w:rPr>
          <w:rFonts w:ascii="Times New Roman" w:hAnsi="Times New Roman" w:cs="Times New Roman"/>
          <w:sz w:val="20"/>
          <w:szCs w:val="20"/>
        </w:rPr>
        <w:t>у собственников</w:t>
      </w:r>
      <w:r w:rsidR="003C444A">
        <w:rPr>
          <w:rFonts w:ascii="Times New Roman" w:hAnsi="Times New Roman" w:cs="Times New Roman"/>
          <w:sz w:val="20"/>
          <w:szCs w:val="20"/>
        </w:rPr>
        <w:t xml:space="preserve"> помещений во вновь включенных в </w:t>
      </w:r>
      <w:r>
        <w:rPr>
          <w:rFonts w:ascii="Times New Roman" w:hAnsi="Times New Roman" w:cs="Times New Roman"/>
          <w:sz w:val="20"/>
          <w:szCs w:val="20"/>
        </w:rPr>
        <w:t>Р</w:t>
      </w:r>
      <w:r w:rsidR="003C444A">
        <w:rPr>
          <w:rFonts w:ascii="Times New Roman" w:hAnsi="Times New Roman" w:cs="Times New Roman"/>
          <w:sz w:val="20"/>
          <w:szCs w:val="20"/>
        </w:rPr>
        <w:t>егиональну</w:t>
      </w:r>
      <w:r>
        <w:rPr>
          <w:rFonts w:ascii="Times New Roman" w:hAnsi="Times New Roman" w:cs="Times New Roman"/>
          <w:sz w:val="20"/>
          <w:szCs w:val="20"/>
        </w:rPr>
        <w:t>ю программу многоквартирных домах</w:t>
      </w:r>
      <w:r w:rsidR="0070155F" w:rsidRPr="005C3FB5">
        <w:rPr>
          <w:rFonts w:ascii="Times New Roman" w:hAnsi="Times New Roman" w:cs="Times New Roman"/>
          <w:sz w:val="20"/>
          <w:szCs w:val="20"/>
        </w:rPr>
        <w:t xml:space="preserve"> </w:t>
      </w:r>
      <w:r w:rsidR="003C444A" w:rsidRPr="005C3FB5">
        <w:rPr>
          <w:rFonts w:ascii="Times New Roman" w:hAnsi="Times New Roman" w:cs="Times New Roman"/>
          <w:sz w:val="20"/>
          <w:szCs w:val="20"/>
        </w:rPr>
        <w:t>возник</w:t>
      </w:r>
      <w:r>
        <w:rPr>
          <w:rFonts w:ascii="Times New Roman" w:hAnsi="Times New Roman" w:cs="Times New Roman"/>
          <w:sz w:val="20"/>
          <w:szCs w:val="20"/>
        </w:rPr>
        <w:t>ла</w:t>
      </w:r>
      <w:r w:rsidR="003C444A" w:rsidRPr="005C3FB5">
        <w:rPr>
          <w:rFonts w:ascii="Times New Roman" w:hAnsi="Times New Roman" w:cs="Times New Roman"/>
          <w:sz w:val="20"/>
          <w:szCs w:val="20"/>
        </w:rPr>
        <w:t xml:space="preserve"> </w:t>
      </w:r>
      <w:r w:rsidR="0070155F" w:rsidRPr="00736C5F"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r w:rsidR="007641FE" w:rsidRPr="007641FE">
        <w:rPr>
          <w:rFonts w:ascii="Times New Roman" w:hAnsi="Times New Roman" w:cs="Times New Roman"/>
          <w:b/>
          <w:sz w:val="20"/>
          <w:szCs w:val="20"/>
          <w:u w:val="single"/>
        </w:rPr>
        <w:t xml:space="preserve"> 1</w:t>
      </w:r>
      <w:r w:rsidR="0070155F" w:rsidRPr="00736C5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736C5F">
        <w:rPr>
          <w:rFonts w:ascii="Times New Roman" w:hAnsi="Times New Roman" w:cs="Times New Roman"/>
          <w:b/>
          <w:sz w:val="20"/>
          <w:szCs w:val="20"/>
          <w:u w:val="single"/>
        </w:rPr>
        <w:t>ноября</w:t>
      </w:r>
      <w:r w:rsidR="0070155F" w:rsidRPr="00736C5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Pr="00736C5F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CD5C43" w:rsidRPr="00736C5F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года.</w:t>
      </w:r>
    </w:p>
    <w:p w:rsidR="00E37033" w:rsidRPr="005C3FB5" w:rsidRDefault="00E37033" w:rsidP="00E370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C3FB5">
        <w:rPr>
          <w:rFonts w:ascii="Times New Roman" w:hAnsi="Times New Roman" w:cs="Times New Roman"/>
          <w:sz w:val="20"/>
          <w:szCs w:val="20"/>
        </w:rPr>
        <w:t xml:space="preserve">Ежемесячное начисление взносов рассчитывается по формуле: </w:t>
      </w:r>
      <w:r w:rsidRPr="005C3FB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5C3FB5">
        <w:rPr>
          <w:rFonts w:ascii="Times New Roman" w:hAnsi="Times New Roman" w:cs="Times New Roman"/>
          <w:sz w:val="20"/>
          <w:szCs w:val="20"/>
        </w:rPr>
        <w:t xml:space="preserve"> (общая площадь помещения, м²) </w:t>
      </w:r>
      <w:r>
        <w:rPr>
          <w:rFonts w:ascii="Times New Roman" w:hAnsi="Times New Roman" w:cs="Times New Roman"/>
          <w:sz w:val="20"/>
          <w:szCs w:val="20"/>
        </w:rPr>
        <w:t>×</w:t>
      </w:r>
      <w:r w:rsidRPr="005C3FB5">
        <w:rPr>
          <w:rFonts w:ascii="Times New Roman" w:hAnsi="Times New Roman" w:cs="Times New Roman"/>
          <w:sz w:val="20"/>
          <w:szCs w:val="20"/>
        </w:rPr>
        <w:t xml:space="preserve"> минимальный размер взноса на 1 м².</w:t>
      </w:r>
      <w:bookmarkStart w:id="0" w:name="_GoBack"/>
      <w:bookmarkEnd w:id="0"/>
    </w:p>
    <w:p w:rsidR="00E37033" w:rsidRDefault="00E37033" w:rsidP="00E370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C3FB5">
        <w:rPr>
          <w:rFonts w:ascii="Times New Roman" w:hAnsi="Times New Roman" w:cs="Times New Roman"/>
          <w:sz w:val="20"/>
          <w:szCs w:val="20"/>
        </w:rPr>
        <w:t xml:space="preserve">В соответствии с постановлением Правительства Ростовской области от </w:t>
      </w:r>
      <w:r>
        <w:rPr>
          <w:rFonts w:ascii="Times New Roman" w:hAnsi="Times New Roman" w:cs="Times New Roman"/>
          <w:sz w:val="20"/>
          <w:szCs w:val="20"/>
        </w:rPr>
        <w:t>28.09.2018</w:t>
      </w:r>
      <w:r w:rsidRPr="005C3FB5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> 610</w:t>
      </w:r>
      <w:r w:rsidRPr="005C3FB5">
        <w:rPr>
          <w:rFonts w:ascii="Times New Roman" w:hAnsi="Times New Roman" w:cs="Times New Roman"/>
          <w:sz w:val="20"/>
          <w:szCs w:val="20"/>
        </w:rPr>
        <w:t xml:space="preserve"> «Об установлении минимального размера взноса на капитальный ремонт общего имущества в МКД на территории Ростовской области» минимальный размер взноса с 01 </w:t>
      </w:r>
      <w:r>
        <w:rPr>
          <w:rFonts w:ascii="Times New Roman" w:hAnsi="Times New Roman" w:cs="Times New Roman"/>
          <w:sz w:val="20"/>
          <w:szCs w:val="20"/>
        </w:rPr>
        <w:t>октября</w:t>
      </w:r>
      <w:r w:rsidRPr="005C3FB5">
        <w:rPr>
          <w:rFonts w:ascii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5C3FB5">
        <w:rPr>
          <w:rFonts w:ascii="Times New Roman" w:hAnsi="Times New Roman" w:cs="Times New Roman"/>
          <w:sz w:val="20"/>
          <w:szCs w:val="20"/>
        </w:rPr>
        <w:t xml:space="preserve"> установлен в размере </w:t>
      </w:r>
      <w:r>
        <w:rPr>
          <w:rFonts w:ascii="Times New Roman" w:hAnsi="Times New Roman" w:cs="Times New Roman"/>
          <w:sz w:val="20"/>
          <w:szCs w:val="20"/>
        </w:rPr>
        <w:t>9,92</w:t>
      </w:r>
      <w:r w:rsidRPr="005C3FB5">
        <w:rPr>
          <w:rFonts w:ascii="Times New Roman" w:hAnsi="Times New Roman" w:cs="Times New Roman"/>
          <w:sz w:val="20"/>
          <w:szCs w:val="20"/>
        </w:rPr>
        <w:t xml:space="preserve"> руб. на 1 м² общей площади помещения в МКД.</w:t>
      </w:r>
    </w:p>
    <w:p w:rsidR="00E37033" w:rsidRDefault="006673FD" w:rsidP="00E3703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73FD">
        <w:rPr>
          <w:rFonts w:ascii="Times New Roman" w:hAnsi="Times New Roman" w:cs="Times New Roman"/>
          <w:b/>
          <w:sz w:val="20"/>
          <w:szCs w:val="20"/>
        </w:rPr>
        <w:t>Таким образом,</w:t>
      </w:r>
      <w:r w:rsidR="00E37033" w:rsidRPr="006673FD">
        <w:rPr>
          <w:rFonts w:ascii="Times New Roman" w:hAnsi="Times New Roman" w:cs="Times New Roman"/>
          <w:b/>
          <w:sz w:val="20"/>
          <w:szCs w:val="20"/>
        </w:rPr>
        <w:t xml:space="preserve"> с </w:t>
      </w:r>
      <w:r w:rsidR="007641FE" w:rsidRPr="006673FD">
        <w:rPr>
          <w:rFonts w:ascii="Times New Roman" w:hAnsi="Times New Roman" w:cs="Times New Roman"/>
          <w:b/>
          <w:sz w:val="20"/>
          <w:szCs w:val="20"/>
        </w:rPr>
        <w:t>1</w:t>
      </w:r>
      <w:r w:rsidR="007641FE" w:rsidRPr="007641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7033" w:rsidRPr="00E37033">
        <w:rPr>
          <w:rFonts w:ascii="Times New Roman" w:hAnsi="Times New Roman" w:cs="Times New Roman"/>
          <w:b/>
          <w:sz w:val="20"/>
          <w:szCs w:val="20"/>
        </w:rPr>
        <w:t>ноября 2018</w:t>
      </w:r>
      <w:r w:rsidR="004D2B5B">
        <w:rPr>
          <w:rFonts w:ascii="Times New Roman" w:hAnsi="Times New Roman" w:cs="Times New Roman"/>
          <w:b/>
          <w:sz w:val="20"/>
          <w:szCs w:val="20"/>
        </w:rPr>
        <w:t xml:space="preserve"> осуществляется начисление взносов по следующим многоквартирным домам:</w:t>
      </w:r>
    </w:p>
    <w:tbl>
      <w:tblPr>
        <w:tblStyle w:val="a6"/>
        <w:tblW w:w="51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E72BBD" w:rsidTr="00E72BBD">
        <w:tc>
          <w:tcPr>
            <w:tcW w:w="5104" w:type="dxa"/>
          </w:tcPr>
          <w:p w:rsidR="00E72BBD" w:rsidRPr="00F83DE0" w:rsidRDefault="00E72BBD" w:rsidP="004D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C1">
              <w:rPr>
                <w:rFonts w:ascii="Times New Roman" w:hAnsi="Times New Roman" w:cs="Times New Roman"/>
                <w:sz w:val="20"/>
                <w:szCs w:val="20"/>
              </w:rPr>
              <w:t>г. Таганрог, ул. Инструментальная, 11-А</w:t>
            </w:r>
          </w:p>
          <w:p w:rsidR="00E72BBD" w:rsidRPr="00F83DE0" w:rsidRDefault="00E72BBD" w:rsidP="004D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C1">
              <w:rPr>
                <w:rFonts w:ascii="Times New Roman" w:hAnsi="Times New Roman" w:cs="Times New Roman"/>
                <w:sz w:val="20"/>
                <w:szCs w:val="20"/>
              </w:rPr>
              <w:t>г. Сальск, ул. Магистральная, 16В</w:t>
            </w:r>
          </w:p>
          <w:p w:rsidR="00E72BBD" w:rsidRPr="00F83DE0" w:rsidRDefault="00E72BBD" w:rsidP="004D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C1">
              <w:rPr>
                <w:rFonts w:ascii="Times New Roman" w:hAnsi="Times New Roman" w:cs="Times New Roman"/>
                <w:sz w:val="20"/>
                <w:szCs w:val="20"/>
              </w:rPr>
              <w:t>г. Сальск, ул. Магистральная, 16Ж</w:t>
            </w:r>
          </w:p>
          <w:p w:rsidR="00E72BBD" w:rsidRPr="00F83DE0" w:rsidRDefault="00E72BBD" w:rsidP="004D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C1">
              <w:rPr>
                <w:rFonts w:ascii="Times New Roman" w:hAnsi="Times New Roman" w:cs="Times New Roman"/>
                <w:sz w:val="20"/>
                <w:szCs w:val="20"/>
              </w:rPr>
              <w:t>г. Сальск, ул. Магистральная, 16Г</w:t>
            </w:r>
          </w:p>
          <w:p w:rsidR="00E72BBD" w:rsidRPr="00F83DE0" w:rsidRDefault="00E72BBD" w:rsidP="004D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C1">
              <w:rPr>
                <w:rFonts w:ascii="Times New Roman" w:hAnsi="Times New Roman" w:cs="Times New Roman"/>
                <w:sz w:val="20"/>
                <w:szCs w:val="20"/>
              </w:rPr>
              <w:t>г. Таганрог, ул. Галицкого, 55</w:t>
            </w:r>
          </w:p>
          <w:p w:rsidR="00E72BBD" w:rsidRPr="00F83DE0" w:rsidRDefault="00E72BBD" w:rsidP="004D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C1">
              <w:rPr>
                <w:rFonts w:ascii="Times New Roman" w:hAnsi="Times New Roman" w:cs="Times New Roman"/>
                <w:sz w:val="20"/>
                <w:szCs w:val="20"/>
              </w:rPr>
              <w:t>г. Таганрог, ул. 8 Марта, 11</w:t>
            </w:r>
          </w:p>
          <w:p w:rsidR="00E72BBD" w:rsidRPr="00F83DE0" w:rsidRDefault="00E72BBD" w:rsidP="004D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C1">
              <w:rPr>
                <w:rFonts w:ascii="Times New Roman" w:hAnsi="Times New Roman" w:cs="Times New Roman"/>
                <w:sz w:val="20"/>
                <w:szCs w:val="20"/>
              </w:rPr>
              <w:t>г. Таганрог, ул. Шаумяна, 16а корпус 1</w:t>
            </w:r>
          </w:p>
          <w:p w:rsidR="00E72BBD" w:rsidRPr="00F83DE0" w:rsidRDefault="00E72BBD" w:rsidP="004D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C1">
              <w:rPr>
                <w:rFonts w:ascii="Times New Roman" w:hAnsi="Times New Roman" w:cs="Times New Roman"/>
                <w:sz w:val="20"/>
                <w:szCs w:val="20"/>
              </w:rPr>
              <w:t>г. Таганрог, ул. Шаумяна, 16а корпус 2</w:t>
            </w:r>
          </w:p>
          <w:p w:rsidR="00E72BBD" w:rsidRPr="00F83DE0" w:rsidRDefault="00E72BBD" w:rsidP="004D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C1">
              <w:rPr>
                <w:rFonts w:ascii="Times New Roman" w:hAnsi="Times New Roman" w:cs="Times New Roman"/>
                <w:sz w:val="20"/>
                <w:szCs w:val="20"/>
              </w:rPr>
              <w:t>г. Таганрог, пер. Большой Садовый, 13 корпус 5</w:t>
            </w:r>
          </w:p>
          <w:p w:rsidR="00E72BBD" w:rsidRPr="00F83DE0" w:rsidRDefault="00E72BBD" w:rsidP="004D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C1">
              <w:rPr>
                <w:rFonts w:ascii="Times New Roman" w:hAnsi="Times New Roman" w:cs="Times New Roman"/>
                <w:sz w:val="20"/>
                <w:szCs w:val="20"/>
              </w:rPr>
              <w:t>г. Новочеркасск, пр-кт. Деволана, 35 корпус 1</w:t>
            </w:r>
          </w:p>
          <w:p w:rsidR="00E72BBD" w:rsidRPr="00F83DE0" w:rsidRDefault="00E72BBD" w:rsidP="004D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C1">
              <w:rPr>
                <w:rFonts w:ascii="Times New Roman" w:hAnsi="Times New Roman" w:cs="Times New Roman"/>
                <w:sz w:val="20"/>
                <w:szCs w:val="20"/>
              </w:rPr>
              <w:t>г. Новочеркасск, пр-кт. Деволана, 35 корпус 2</w:t>
            </w:r>
          </w:p>
          <w:p w:rsidR="00E72BBD" w:rsidRPr="00F83DE0" w:rsidRDefault="00E72BBD" w:rsidP="004D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C1">
              <w:rPr>
                <w:rFonts w:ascii="Times New Roman" w:hAnsi="Times New Roman" w:cs="Times New Roman"/>
                <w:sz w:val="20"/>
                <w:szCs w:val="20"/>
              </w:rPr>
              <w:t>г. Новочеркасск, пр-кт. Деволана, 35 корпус 3</w:t>
            </w:r>
          </w:p>
          <w:p w:rsidR="00E72BBD" w:rsidRPr="00E72BBD" w:rsidRDefault="00E72BBD" w:rsidP="00E72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BBD">
              <w:rPr>
                <w:rFonts w:ascii="Times New Roman" w:hAnsi="Times New Roman" w:cs="Times New Roman"/>
                <w:sz w:val="20"/>
                <w:szCs w:val="20"/>
              </w:rPr>
              <w:t>г. Волгодонск, ул. К.Маркса, 12 корпус 1</w:t>
            </w:r>
          </w:p>
          <w:p w:rsidR="00E72BBD" w:rsidRPr="00E72BBD" w:rsidRDefault="00E72BBD" w:rsidP="00E72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BBD">
              <w:rPr>
                <w:rFonts w:ascii="Times New Roman" w:hAnsi="Times New Roman" w:cs="Times New Roman"/>
                <w:sz w:val="20"/>
                <w:szCs w:val="20"/>
              </w:rPr>
              <w:t>г. Волгодонск, ул. К.Маркса, 12 корпус 2</w:t>
            </w:r>
          </w:p>
          <w:p w:rsidR="00E72BBD" w:rsidRPr="00E72BBD" w:rsidRDefault="00E72BBD" w:rsidP="00E72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BBD">
              <w:rPr>
                <w:rFonts w:ascii="Times New Roman" w:hAnsi="Times New Roman" w:cs="Times New Roman"/>
                <w:sz w:val="20"/>
                <w:szCs w:val="20"/>
              </w:rPr>
              <w:t>г. Таганрог, ул. Сызранова, 23а</w:t>
            </w:r>
          </w:p>
          <w:p w:rsidR="00E72BBD" w:rsidRPr="00E72BBD" w:rsidRDefault="00E72BBD" w:rsidP="00E72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BBD">
              <w:rPr>
                <w:rFonts w:ascii="Times New Roman" w:hAnsi="Times New Roman" w:cs="Times New Roman"/>
                <w:sz w:val="20"/>
                <w:szCs w:val="20"/>
              </w:rPr>
              <w:t>г. Волгодонск, ул. Индустриальная, 28</w:t>
            </w:r>
          </w:p>
          <w:p w:rsidR="00E72BBD" w:rsidRPr="00E72BBD" w:rsidRDefault="00E72BBD" w:rsidP="00E72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BBD">
              <w:rPr>
                <w:rFonts w:ascii="Times New Roman" w:hAnsi="Times New Roman" w:cs="Times New Roman"/>
                <w:sz w:val="20"/>
                <w:szCs w:val="20"/>
              </w:rPr>
              <w:t>г. Волгодонск, пр-кт. Мира, 60в</w:t>
            </w:r>
          </w:p>
          <w:p w:rsidR="00E72BBD" w:rsidRPr="00E72BBD" w:rsidRDefault="00E72BBD" w:rsidP="00E72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BBD">
              <w:rPr>
                <w:rFonts w:ascii="Times New Roman" w:hAnsi="Times New Roman" w:cs="Times New Roman"/>
                <w:sz w:val="20"/>
                <w:szCs w:val="20"/>
              </w:rPr>
              <w:t>г. Таганрог, ул. Победы, 105</w:t>
            </w:r>
          </w:p>
          <w:p w:rsidR="00E72BBD" w:rsidRPr="00E72BBD" w:rsidRDefault="00E72BBD" w:rsidP="00E72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BBD">
              <w:rPr>
                <w:rFonts w:ascii="Times New Roman" w:hAnsi="Times New Roman" w:cs="Times New Roman"/>
                <w:sz w:val="20"/>
                <w:szCs w:val="20"/>
              </w:rPr>
              <w:t>г. Новочеркасск, пр-кт. Деволана, 35 корпус 4</w:t>
            </w:r>
          </w:p>
          <w:p w:rsidR="00E72BBD" w:rsidRPr="00E72BBD" w:rsidRDefault="00E72BBD" w:rsidP="00E72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BBD">
              <w:rPr>
                <w:rFonts w:ascii="Times New Roman" w:hAnsi="Times New Roman" w:cs="Times New Roman"/>
                <w:sz w:val="20"/>
                <w:szCs w:val="20"/>
              </w:rPr>
              <w:t>г. Волгодонск, пр-кт. Курчатова, 36Ж</w:t>
            </w:r>
          </w:p>
          <w:p w:rsidR="00E72BBD" w:rsidRPr="00E72BBD" w:rsidRDefault="00E72BBD" w:rsidP="00E72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BBD">
              <w:rPr>
                <w:rFonts w:ascii="Times New Roman" w:hAnsi="Times New Roman" w:cs="Times New Roman"/>
                <w:sz w:val="20"/>
                <w:szCs w:val="20"/>
              </w:rPr>
              <w:t>п. Матвеев Курган, пер. Абрикосовый, 3</w:t>
            </w:r>
          </w:p>
          <w:p w:rsidR="00E72BBD" w:rsidRPr="00E72BBD" w:rsidRDefault="00E72BBD" w:rsidP="00E72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BBD">
              <w:rPr>
                <w:rFonts w:ascii="Times New Roman" w:hAnsi="Times New Roman" w:cs="Times New Roman"/>
                <w:sz w:val="20"/>
                <w:szCs w:val="20"/>
              </w:rPr>
              <w:t>г. Новочеркасск, ул. Молодежная, 30 корпус 1</w:t>
            </w:r>
          </w:p>
          <w:p w:rsidR="00E72BBD" w:rsidRPr="00E72BBD" w:rsidRDefault="00E72BBD" w:rsidP="00E72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BBD">
              <w:rPr>
                <w:rFonts w:ascii="Times New Roman" w:hAnsi="Times New Roman" w:cs="Times New Roman"/>
                <w:sz w:val="20"/>
                <w:szCs w:val="20"/>
              </w:rPr>
              <w:t>г. Новочеркасск, ул. Молодежная, 30 корпус 2</w:t>
            </w:r>
          </w:p>
          <w:p w:rsidR="00E72BBD" w:rsidRPr="00E72BBD" w:rsidRDefault="00E72BBD" w:rsidP="00E72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BBD">
              <w:rPr>
                <w:rFonts w:ascii="Times New Roman" w:hAnsi="Times New Roman" w:cs="Times New Roman"/>
                <w:sz w:val="20"/>
                <w:szCs w:val="20"/>
              </w:rPr>
              <w:t>г. Новочеркасск, ул. Молодежная, 30 корпус 3</w:t>
            </w:r>
          </w:p>
          <w:p w:rsidR="00E72BBD" w:rsidRPr="00E72BBD" w:rsidRDefault="00E72BBD" w:rsidP="00E72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BBD">
              <w:rPr>
                <w:rFonts w:ascii="Times New Roman" w:hAnsi="Times New Roman" w:cs="Times New Roman"/>
                <w:sz w:val="20"/>
                <w:szCs w:val="20"/>
              </w:rPr>
              <w:t>г. Новочеркасск, ул. Поворотная, 5</w:t>
            </w:r>
          </w:p>
          <w:p w:rsidR="00E72BBD" w:rsidRDefault="00E72BBD" w:rsidP="004D2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41FE" w:rsidRDefault="006673FD" w:rsidP="004D2B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Также п</w:t>
      </w:r>
      <w:r w:rsidR="007641FE" w:rsidRPr="007641FE">
        <w:rPr>
          <w:rFonts w:ascii="Times New Roman" w:hAnsi="Times New Roman" w:cs="Times New Roman"/>
          <w:b/>
          <w:sz w:val="20"/>
          <w:szCs w:val="20"/>
        </w:rPr>
        <w:t xml:space="preserve">о результатам актуализации </w:t>
      </w:r>
      <w:r w:rsidR="007641FE" w:rsidRPr="00E37033">
        <w:rPr>
          <w:rFonts w:ascii="Times New Roman" w:hAnsi="Times New Roman" w:cs="Times New Roman"/>
          <w:b/>
          <w:sz w:val="20"/>
          <w:szCs w:val="20"/>
        </w:rPr>
        <w:t>Региональной программы</w:t>
      </w:r>
      <w:r w:rsidR="007641FE">
        <w:rPr>
          <w:rFonts w:ascii="Times New Roman" w:hAnsi="Times New Roman" w:cs="Times New Roman"/>
          <w:b/>
          <w:sz w:val="20"/>
          <w:szCs w:val="20"/>
        </w:rPr>
        <w:t xml:space="preserve"> в 2018 году в 2019 будут начисляться взносы на капитальный ремонт по следующим многоквартирным домам</w:t>
      </w:r>
      <w:r w:rsidR="004D2B5B">
        <w:rPr>
          <w:rFonts w:ascii="Times New Roman" w:hAnsi="Times New Roman" w:cs="Times New Roman"/>
          <w:b/>
          <w:sz w:val="20"/>
          <w:szCs w:val="20"/>
        </w:rPr>
        <w:t>:</w:t>
      </w:r>
    </w:p>
    <w:p w:rsidR="007641FE" w:rsidRDefault="007641FE" w:rsidP="00E37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7033" w:rsidRDefault="004D2B5B" w:rsidP="00E3703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согласно п</w:t>
      </w:r>
      <w:r w:rsidR="00E37033" w:rsidRPr="00E37033">
        <w:rPr>
          <w:rFonts w:ascii="Times New Roman" w:hAnsi="Times New Roman" w:cs="Times New Roman"/>
          <w:sz w:val="20"/>
          <w:szCs w:val="20"/>
        </w:rPr>
        <w:t>остановлени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="00E37033" w:rsidRPr="00E37033">
        <w:rPr>
          <w:rFonts w:ascii="Times New Roman" w:hAnsi="Times New Roman" w:cs="Times New Roman"/>
          <w:sz w:val="20"/>
          <w:szCs w:val="20"/>
        </w:rPr>
        <w:t xml:space="preserve"> Правительства Ростовской области </w:t>
      </w:r>
      <w:hyperlink r:id="rId6" w:history="1">
        <w:r w:rsidR="00E37033" w:rsidRPr="00F83DE0">
          <w:rPr>
            <w:rFonts w:ascii="Times New Roman" w:hAnsi="Times New Roman" w:cs="Times New Roman"/>
            <w:b/>
            <w:sz w:val="20"/>
            <w:szCs w:val="20"/>
          </w:rPr>
          <w:t>от 09.11.2018 № 715</w:t>
        </w:r>
      </w:hyperlink>
      <w:r>
        <w:rPr>
          <w:rFonts w:ascii="Times New Roman" w:hAnsi="Times New Roman" w:cs="Times New Roman"/>
          <w:b/>
          <w:sz w:val="20"/>
          <w:szCs w:val="20"/>
        </w:rPr>
        <w:t>,</w:t>
      </w:r>
      <w:r w:rsidR="00E370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7033">
        <w:rPr>
          <w:rFonts w:ascii="Times New Roman" w:hAnsi="Times New Roman" w:cs="Times New Roman"/>
          <w:sz w:val="20"/>
          <w:szCs w:val="20"/>
        </w:rPr>
        <w:t>опубликова</w:t>
      </w:r>
      <w:r>
        <w:rPr>
          <w:rFonts w:ascii="Times New Roman" w:hAnsi="Times New Roman" w:cs="Times New Roman"/>
          <w:sz w:val="20"/>
          <w:szCs w:val="20"/>
        </w:rPr>
        <w:t>н</w:t>
      </w:r>
      <w:r w:rsidR="00E37033">
        <w:rPr>
          <w:rFonts w:ascii="Times New Roman" w:hAnsi="Times New Roman" w:cs="Times New Roman"/>
          <w:sz w:val="20"/>
          <w:szCs w:val="20"/>
        </w:rPr>
        <w:t>но</w:t>
      </w:r>
      <w:r>
        <w:rPr>
          <w:rFonts w:ascii="Times New Roman" w:hAnsi="Times New Roman" w:cs="Times New Roman"/>
          <w:sz w:val="20"/>
          <w:szCs w:val="20"/>
        </w:rPr>
        <w:t>му</w:t>
      </w:r>
      <w:r w:rsidR="00E37033">
        <w:rPr>
          <w:rFonts w:ascii="Times New Roman" w:hAnsi="Times New Roman" w:cs="Times New Roman"/>
          <w:sz w:val="20"/>
          <w:szCs w:val="20"/>
        </w:rPr>
        <w:t xml:space="preserve"> </w:t>
      </w:r>
      <w:r w:rsidR="00E37033" w:rsidRPr="00E37033">
        <w:rPr>
          <w:rFonts w:ascii="Times New Roman" w:hAnsi="Times New Roman" w:cs="Times New Roman"/>
          <w:b/>
          <w:sz w:val="20"/>
          <w:szCs w:val="20"/>
        </w:rPr>
        <w:t>14.11.2018</w:t>
      </w:r>
      <w:r w:rsidR="00E37033">
        <w:rPr>
          <w:rFonts w:ascii="Times New Roman" w:hAnsi="Times New Roman" w:cs="Times New Roman"/>
          <w:sz w:val="20"/>
          <w:szCs w:val="20"/>
        </w:rPr>
        <w:t xml:space="preserve">, начало начисления взносов – </w:t>
      </w:r>
      <w:r w:rsidR="00E37033" w:rsidRPr="00E37033">
        <w:rPr>
          <w:rFonts w:ascii="Times New Roman" w:hAnsi="Times New Roman" w:cs="Times New Roman"/>
          <w:b/>
          <w:sz w:val="20"/>
          <w:szCs w:val="20"/>
        </w:rPr>
        <w:t>с</w:t>
      </w:r>
      <w:r w:rsidR="007641FE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E37033" w:rsidRPr="00E370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7033">
        <w:rPr>
          <w:rFonts w:ascii="Times New Roman" w:hAnsi="Times New Roman" w:cs="Times New Roman"/>
          <w:b/>
          <w:sz w:val="20"/>
          <w:szCs w:val="20"/>
        </w:rPr>
        <w:t>июня</w:t>
      </w:r>
      <w:r w:rsidR="00E37033" w:rsidRPr="00E37033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E37033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a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D41BD1" w:rsidTr="00D41BD1">
        <w:tc>
          <w:tcPr>
            <w:tcW w:w="4957" w:type="dxa"/>
          </w:tcPr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Батайск, ул. М.Горького, 166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К.Цеткин, 13/71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М.Горького, 103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Орджоникидзе, 2Г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Максима Горького, 267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рп. Каменоломни, пер. Октябрьский, 59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2-я Володарского, 178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Мушкетова, 19/21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п. Овощной, ул. Белорусская, 9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Еременко, 100/70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пр-кт. Шолохова, 211/1 строение 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пр-кт. Шолохова, 211/1 строение 2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пр-кт. Шолохова, 211/1 строение 3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Аксай, ул. Речников, 12 корпус 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Котова, 24 корпус 2</w:t>
            </w:r>
          </w:p>
          <w:p w:rsidR="00D41BD1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Азов, ул. Железнодорожная, 3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Семикаракорск, проезд. Школьный, 6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Семикаракорск, проезд. Школьный, 6 корпус 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Семикаракорск, ул. Королева, 5а корпус 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п. Овощной, ул. Украинская, 7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Нефтегорская, 3-д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Индустриальная, 1Б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Таганрог, ул. Шевченко, 153 корпус 2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Половинко, 280/10 корпус 2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Половинко, 280/10 корпус 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рп. Каменоломни, пер. Советский, 7а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Северная Звезда, 2 корпус 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рп. Каменоломни, пер. Луганский, 14а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Батайск, ул. Северная Звезда, 2 корпус 3 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п. Овощной, ул. Белорусская, 14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Огородная, 101Г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ул. Штахановского, 16 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пр-кт. Михаила Нагибина, 43/4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Добровольского, 17/1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х. Потапов, ул. Юбилейная, 1А строение 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х. Потапов, ул. Юбилейная, 1А строение 2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Азов, ш. Кагальницкое, 30Е корпус 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Гуково, ул. Комсомольская, 35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Заводская, 25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Аксай, ул. Объездная, 7 корпус 2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Аксай, ул. Объездная, 7 корпус 3</w:t>
            </w:r>
          </w:p>
          <w:p w:rsidR="00D41BD1" w:rsidRDefault="00D41BD1" w:rsidP="00D4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Аксай, ул. Платова, 101А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Азов, ул. Красногоровская, 21 корпус 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Азов, ул. Красногоровская, 21 корпус 2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Висаитова, 1/12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Висаитова, 3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Платона Кляты, 5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пер. Белоусова, 14 строение 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пер. Белоусова, 6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пер. Андреева, 5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Александра Печерского, 7/3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пр-кт. Маршала Жукова, 25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пер. Гвардейский, 13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Эстонская, 49а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пер. Элеваторный, 10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рп. Глубокий, пер. Семашко, 54 корпус 3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Сальск, ул. Магистральная, 18Г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Сальск, ул. Магистральная, 18В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пр-кт. Маршала Жукова, 25/1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пр-кт. Маршала Жукова, 23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Константиновск, ул. Фрунзе, 211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Константиновск, ул. Фрунзе, 215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Шахты, ул. Достоевского, 74А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мкр. Северный массив, 2/8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Аксай, ул. Маяковского, 11 корпус 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Аксай, ул. Маяковского, 11 корпус 2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пер. Днепровский, 124м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Творческая, 7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Аксай, ул. Советская, 1/2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Новошахтинск, ул. Прохладная, 51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Новошахтинск, ул. Молодогвардейцев, 24В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Морозовск, ул. Парижской Коммуны, 117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М.Горького, 491В корпус 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М.Горького, 491В корпус 2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М.Горького, 491В корпус 3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сл. Большая Мартыновка, пер. Энергетиков, 2а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сл. Большая Мартыновка, пер. Энергетиков, 2б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Батайск, ул. М.Горького, 111 корпус 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Орбитальная, 15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Орбитальная, 21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Новошахтинск, ул. Харьковская, 231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б-р. Комарова, 1И строение 1</w:t>
            </w:r>
          </w:p>
          <w:p w:rsidR="00D41BD1" w:rsidRDefault="00D41BD1" w:rsidP="00E37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1BD1" w:rsidRDefault="004D2B5B" w:rsidP="004D2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согласно п</w:t>
      </w:r>
      <w:r w:rsidR="00D41BD1" w:rsidRPr="00E37033">
        <w:rPr>
          <w:rFonts w:ascii="Times New Roman" w:hAnsi="Times New Roman" w:cs="Times New Roman"/>
          <w:sz w:val="20"/>
          <w:szCs w:val="20"/>
        </w:rPr>
        <w:t>остановлени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="00D41BD1" w:rsidRPr="00E37033">
        <w:rPr>
          <w:rFonts w:ascii="Times New Roman" w:hAnsi="Times New Roman" w:cs="Times New Roman"/>
          <w:sz w:val="20"/>
          <w:szCs w:val="20"/>
        </w:rPr>
        <w:t xml:space="preserve"> Правительства Ростовской области </w:t>
      </w:r>
      <w:hyperlink r:id="rId7" w:history="1">
        <w:r w:rsidR="00D41BD1">
          <w:rPr>
            <w:rFonts w:ascii="Times New Roman" w:hAnsi="Times New Roman" w:cs="Times New Roman"/>
            <w:b/>
            <w:sz w:val="20"/>
            <w:szCs w:val="20"/>
          </w:rPr>
          <w:t>от 29</w:t>
        </w:r>
        <w:r w:rsidR="00D41BD1" w:rsidRPr="00F83DE0">
          <w:rPr>
            <w:rFonts w:ascii="Times New Roman" w:hAnsi="Times New Roman" w:cs="Times New Roman"/>
            <w:b/>
            <w:sz w:val="20"/>
            <w:szCs w:val="20"/>
          </w:rPr>
          <w:t>.1</w:t>
        </w:r>
        <w:r w:rsidR="00D41BD1">
          <w:rPr>
            <w:rFonts w:ascii="Times New Roman" w:hAnsi="Times New Roman" w:cs="Times New Roman"/>
            <w:b/>
            <w:sz w:val="20"/>
            <w:szCs w:val="20"/>
          </w:rPr>
          <w:t>2</w:t>
        </w:r>
        <w:r w:rsidR="00D41BD1" w:rsidRPr="00F83DE0">
          <w:rPr>
            <w:rFonts w:ascii="Times New Roman" w:hAnsi="Times New Roman" w:cs="Times New Roman"/>
            <w:b/>
            <w:sz w:val="20"/>
            <w:szCs w:val="20"/>
          </w:rPr>
          <w:t xml:space="preserve">.2018 № </w:t>
        </w:r>
      </w:hyperlink>
      <w:r w:rsidR="00D41BD1">
        <w:rPr>
          <w:rFonts w:ascii="Times New Roman" w:hAnsi="Times New Roman" w:cs="Times New Roman"/>
          <w:b/>
          <w:sz w:val="20"/>
          <w:szCs w:val="20"/>
        </w:rPr>
        <w:t>898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="00D41B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1BD1">
        <w:rPr>
          <w:rFonts w:ascii="Times New Roman" w:hAnsi="Times New Roman" w:cs="Times New Roman"/>
          <w:sz w:val="20"/>
          <w:szCs w:val="20"/>
        </w:rPr>
        <w:t>опубликован</w:t>
      </w:r>
      <w:r>
        <w:rPr>
          <w:rFonts w:ascii="Times New Roman" w:hAnsi="Times New Roman" w:cs="Times New Roman"/>
          <w:sz w:val="20"/>
          <w:szCs w:val="20"/>
        </w:rPr>
        <w:t>н</w:t>
      </w:r>
      <w:r w:rsidR="00D41BD1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му</w:t>
      </w:r>
      <w:r w:rsidR="00D41BD1">
        <w:rPr>
          <w:rFonts w:ascii="Times New Roman" w:hAnsi="Times New Roman" w:cs="Times New Roman"/>
          <w:sz w:val="20"/>
          <w:szCs w:val="20"/>
        </w:rPr>
        <w:t xml:space="preserve"> </w:t>
      </w:r>
      <w:r w:rsidR="00D41BD1" w:rsidRPr="00D41BD1">
        <w:rPr>
          <w:rFonts w:ascii="Times New Roman" w:hAnsi="Times New Roman" w:cs="Times New Roman"/>
          <w:b/>
          <w:sz w:val="20"/>
          <w:szCs w:val="20"/>
        </w:rPr>
        <w:t>29.12.2018</w:t>
      </w:r>
      <w:r w:rsidR="00D41BD1">
        <w:rPr>
          <w:rFonts w:ascii="Times New Roman" w:hAnsi="Times New Roman" w:cs="Times New Roman"/>
          <w:sz w:val="20"/>
          <w:szCs w:val="20"/>
        </w:rPr>
        <w:t xml:space="preserve">, начало начисления взносов – </w:t>
      </w:r>
      <w:r w:rsidR="00D41BD1" w:rsidRPr="00E37033">
        <w:rPr>
          <w:rFonts w:ascii="Times New Roman" w:hAnsi="Times New Roman" w:cs="Times New Roman"/>
          <w:b/>
          <w:sz w:val="20"/>
          <w:szCs w:val="20"/>
        </w:rPr>
        <w:t>с</w:t>
      </w:r>
      <w:r w:rsidR="007641FE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D41BD1" w:rsidRPr="00E370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1BD1">
        <w:rPr>
          <w:rFonts w:ascii="Times New Roman" w:hAnsi="Times New Roman" w:cs="Times New Roman"/>
          <w:b/>
          <w:sz w:val="20"/>
          <w:szCs w:val="20"/>
        </w:rPr>
        <w:t>июля</w:t>
      </w:r>
      <w:r w:rsidR="00D41BD1" w:rsidRPr="00E37033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D41BD1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D41BD1" w:rsidTr="00D41BD1">
        <w:tc>
          <w:tcPr>
            <w:tcW w:w="4957" w:type="dxa"/>
          </w:tcPr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Таганрог, ул. Чехова, 282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Коминтерна, 82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Аксай, ул. Заводская, 20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Аксай, ул. Фрунзе, 1/10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п. Малиновка, ул. Юбилейная, 11А строение 2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ул. Богданова, 77 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ул. 35-я линия, 83/75 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ул. Подвойского, 60 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пр-кт. Солженицына, 21/106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Миллерово, ул. Квартал 70 лет Победы, 5 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ул. 35-я линия, 87/35 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ул. Подвойского, 37 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Белая Калитва, ул. Светлая, 7б </w:t>
            </w:r>
          </w:p>
          <w:p w:rsidR="00D41BD1" w:rsidRPr="00F83DE0" w:rsidRDefault="00D41BD1" w:rsidP="00D41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Батайск, ул. Огородная, 84 корпус 1 </w:t>
            </w:r>
          </w:p>
          <w:p w:rsidR="00D41BD1" w:rsidRDefault="00D41BD1" w:rsidP="00D4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D41BD1" w:rsidRPr="00F83DE0" w:rsidRDefault="00D41BD1" w:rsidP="00D41BD1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пр-кт. Маршала Жукова, 23/1 </w:t>
            </w:r>
          </w:p>
          <w:p w:rsidR="00D41BD1" w:rsidRPr="00F83DE0" w:rsidRDefault="00D41BD1" w:rsidP="00D41BD1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пр-кт. Маршала Жукова, 21 </w:t>
            </w:r>
          </w:p>
          <w:p w:rsidR="00D41BD1" w:rsidRPr="00F83DE0" w:rsidRDefault="00D41BD1" w:rsidP="00D41BD1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Батайск, ул. Котова, 12 корпус 2 </w:t>
            </w:r>
          </w:p>
          <w:p w:rsidR="00D41BD1" w:rsidRPr="00F83DE0" w:rsidRDefault="00D41BD1" w:rsidP="00D41BD1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пер. Измаильский, 43 </w:t>
            </w:r>
          </w:p>
          <w:p w:rsidR="00D41BD1" w:rsidRPr="00F83DE0" w:rsidRDefault="00D41BD1" w:rsidP="00D41BD1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Азов, ул. Московская, 269А </w:t>
            </w:r>
          </w:p>
          <w:p w:rsidR="00D41BD1" w:rsidRPr="00F83DE0" w:rsidRDefault="00D41BD1" w:rsidP="00D41BD1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Красный Сулин, ул. Автомобилистов, 6 </w:t>
            </w:r>
          </w:p>
          <w:p w:rsidR="00D41BD1" w:rsidRPr="00F83DE0" w:rsidRDefault="00D41BD1" w:rsidP="00D41BD1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г. Ростов-на-Дону, ул. Тибетская, 1Б строение 2</w:t>
            </w:r>
          </w:p>
          <w:p w:rsidR="00D41BD1" w:rsidRPr="00F83DE0" w:rsidRDefault="00D41BD1" w:rsidP="00D41BD1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Волгодонск, ул. Ленинградская, 9в </w:t>
            </w:r>
          </w:p>
          <w:p w:rsidR="00D41BD1" w:rsidRPr="00F83DE0" w:rsidRDefault="00D41BD1" w:rsidP="00D41BD1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пр-кт. Космонавтов, 35/20Б </w:t>
            </w:r>
          </w:p>
          <w:p w:rsidR="00D41BD1" w:rsidRPr="00F83DE0" w:rsidRDefault="00D41BD1" w:rsidP="00D41BD1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пр-кт. Королева, 28/1 </w:t>
            </w:r>
          </w:p>
          <w:p w:rsidR="00D41BD1" w:rsidRPr="00F83DE0" w:rsidRDefault="00D41BD1" w:rsidP="00D41BD1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ул. Богданова, 79 </w:t>
            </w:r>
          </w:p>
          <w:p w:rsidR="00D41BD1" w:rsidRPr="00F83DE0" w:rsidRDefault="00D41BD1" w:rsidP="00D41BD1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пр-кт. Королева, 20а </w:t>
            </w:r>
          </w:p>
          <w:p w:rsidR="00D41BD1" w:rsidRPr="00F83DE0" w:rsidRDefault="00D41BD1" w:rsidP="00D41BD1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г. Ростов-на-Дону, ул. Вселенной, 2/1 </w:t>
            </w:r>
          </w:p>
          <w:p w:rsidR="00D41BD1" w:rsidRDefault="00D41BD1" w:rsidP="00D4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641FE" w:rsidRDefault="007641FE" w:rsidP="00E370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37033" w:rsidRPr="005C3FB5" w:rsidRDefault="00D41BD1" w:rsidP="00E370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E37033" w:rsidRPr="005C3FB5">
        <w:rPr>
          <w:rFonts w:ascii="Times New Roman" w:hAnsi="Times New Roman" w:cs="Times New Roman"/>
          <w:sz w:val="20"/>
          <w:szCs w:val="20"/>
        </w:rPr>
        <w:t xml:space="preserve">ри необходимости в соответствие с приказом Фонда от 26.06.2014 №8-О «Об утверждении регламентов услуг» для уточнения в базе Фонда данных по помещению собственнику необходимо представить копию документа, подтверждающего право собственности на указанное помещение, которую можно направить на электронный адрес: </w:t>
      </w:r>
      <w:hyperlink r:id="rId8" w:history="1">
        <w:r w:rsidR="00E37033" w:rsidRPr="009D566D">
          <w:rPr>
            <w:rStyle w:val="a3"/>
            <w:rFonts w:ascii="Times New Roman" w:hAnsi="Times New Roman" w:cs="Times New Roman"/>
            <w:sz w:val="20"/>
            <w:szCs w:val="20"/>
          </w:rPr>
          <w:t>fondkrro@donland.ru</w:t>
        </w:r>
      </w:hyperlink>
      <w:r w:rsidR="00E37033" w:rsidRPr="005C3FB5">
        <w:rPr>
          <w:rFonts w:ascii="Times New Roman" w:hAnsi="Times New Roman" w:cs="Times New Roman"/>
          <w:sz w:val="20"/>
          <w:szCs w:val="20"/>
        </w:rPr>
        <w:t xml:space="preserve">, или на факс 8(863) 201-79-38, или Почтой России. </w:t>
      </w:r>
    </w:p>
    <w:p w:rsidR="00F83DE0" w:rsidRDefault="00F83DE0"/>
    <w:sectPr w:rsidR="00F83DE0" w:rsidSect="00D41BD1">
      <w:pgSz w:w="11906" w:h="16838"/>
      <w:pgMar w:top="1134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8BB" w:rsidRDefault="003338BB" w:rsidP="007641FE">
      <w:pPr>
        <w:spacing w:after="0" w:line="240" w:lineRule="auto"/>
      </w:pPr>
      <w:r>
        <w:separator/>
      </w:r>
    </w:p>
  </w:endnote>
  <w:endnote w:type="continuationSeparator" w:id="0">
    <w:p w:rsidR="003338BB" w:rsidRDefault="003338BB" w:rsidP="0076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8BB" w:rsidRDefault="003338BB" w:rsidP="007641FE">
      <w:pPr>
        <w:spacing w:after="0" w:line="240" w:lineRule="auto"/>
      </w:pPr>
      <w:r>
        <w:separator/>
      </w:r>
    </w:p>
  </w:footnote>
  <w:footnote w:type="continuationSeparator" w:id="0">
    <w:p w:rsidR="003338BB" w:rsidRDefault="003338BB" w:rsidP="00764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13"/>
    <w:rsid w:val="00076D83"/>
    <w:rsid w:val="0009489C"/>
    <w:rsid w:val="00114847"/>
    <w:rsid w:val="001D4151"/>
    <w:rsid w:val="002A3A66"/>
    <w:rsid w:val="003338BB"/>
    <w:rsid w:val="003C444A"/>
    <w:rsid w:val="00404006"/>
    <w:rsid w:val="00445113"/>
    <w:rsid w:val="004B3387"/>
    <w:rsid w:val="004D1751"/>
    <w:rsid w:val="004D2B5B"/>
    <w:rsid w:val="00527568"/>
    <w:rsid w:val="005A017A"/>
    <w:rsid w:val="005C3FB5"/>
    <w:rsid w:val="006673FD"/>
    <w:rsid w:val="0070155F"/>
    <w:rsid w:val="00705E87"/>
    <w:rsid w:val="00736C5F"/>
    <w:rsid w:val="007441C1"/>
    <w:rsid w:val="007641FE"/>
    <w:rsid w:val="007A34AE"/>
    <w:rsid w:val="007D3880"/>
    <w:rsid w:val="00810239"/>
    <w:rsid w:val="0082229D"/>
    <w:rsid w:val="00887A9C"/>
    <w:rsid w:val="009D566D"/>
    <w:rsid w:val="00A66CA3"/>
    <w:rsid w:val="00AB3CC1"/>
    <w:rsid w:val="00B122F7"/>
    <w:rsid w:val="00B7413B"/>
    <w:rsid w:val="00C24E81"/>
    <w:rsid w:val="00CD5C43"/>
    <w:rsid w:val="00D141CA"/>
    <w:rsid w:val="00D4027F"/>
    <w:rsid w:val="00D41BD1"/>
    <w:rsid w:val="00D82517"/>
    <w:rsid w:val="00E27D7C"/>
    <w:rsid w:val="00E37033"/>
    <w:rsid w:val="00E72BBD"/>
    <w:rsid w:val="00E87C07"/>
    <w:rsid w:val="00ED2150"/>
    <w:rsid w:val="00F2096B"/>
    <w:rsid w:val="00F26B57"/>
    <w:rsid w:val="00F26EFE"/>
    <w:rsid w:val="00F8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22597-4AFE-414F-BFCB-6DE2388F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55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566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6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41FE"/>
  </w:style>
  <w:style w:type="paragraph" w:styleId="a9">
    <w:name w:val="footer"/>
    <w:basedOn w:val="a"/>
    <w:link w:val="aa"/>
    <w:uiPriority w:val="99"/>
    <w:unhideWhenUsed/>
    <w:rsid w:val="0076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krro@donlan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nland.ru/documents/O-vnesenii-izmenenijj-v-postanovlenie-Pravitelstva-Rostovskojj-oblasti-ot-26122013--803?pageid=128483&amp;mid=134977&amp;itemId=281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documents/O-vnesenii-izmenenijj-v-postanovlenie-Pravitelstva-Rostovskojj-oblasti-ot-26122013--803?pageid=128483&amp;mid=134977&amp;itemId=2812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Разумовская</dc:creator>
  <cp:keywords/>
  <dc:description/>
  <cp:lastModifiedBy>Ирина Александровна Астапенко</cp:lastModifiedBy>
  <cp:revision>2</cp:revision>
  <cp:lastPrinted>2019-03-21T06:07:00Z</cp:lastPrinted>
  <dcterms:created xsi:type="dcterms:W3CDTF">2019-03-22T11:20:00Z</dcterms:created>
  <dcterms:modified xsi:type="dcterms:W3CDTF">2019-03-22T11:20:00Z</dcterms:modified>
</cp:coreProperties>
</file>